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F1" w:rsidRPr="00EA132B" w:rsidRDefault="001065F1" w:rsidP="001065F1">
      <w:pPr>
        <w:rPr>
          <w:lang w:val="sr-Cyrl-RS"/>
        </w:rPr>
      </w:pPr>
      <w:r w:rsidRPr="00EA132B">
        <w:rPr>
          <w:lang w:val="sr-Cyrl-RS"/>
        </w:rPr>
        <w:t>РЕПУБЛИКА СРБИЈА</w:t>
      </w:r>
    </w:p>
    <w:p w:rsidR="001065F1" w:rsidRPr="00EA132B" w:rsidRDefault="001065F1" w:rsidP="001065F1">
      <w:pPr>
        <w:rPr>
          <w:lang w:val="sr-Cyrl-RS"/>
        </w:rPr>
      </w:pPr>
      <w:r w:rsidRPr="00EA132B">
        <w:rPr>
          <w:lang w:val="sr-Cyrl-RS"/>
        </w:rPr>
        <w:t>НАРОДНА СКУПШТИНА</w:t>
      </w:r>
    </w:p>
    <w:p w:rsidR="001065F1" w:rsidRPr="00EA132B" w:rsidRDefault="001065F1" w:rsidP="001065F1">
      <w:pPr>
        <w:rPr>
          <w:lang w:val="sr-Cyrl-RS"/>
        </w:rPr>
      </w:pPr>
      <w:r w:rsidRPr="00EA132B">
        <w:rPr>
          <w:lang w:val="sr-Cyrl-RS"/>
        </w:rPr>
        <w:t>Одбор за права детета</w:t>
      </w:r>
    </w:p>
    <w:p w:rsidR="001065F1" w:rsidRPr="00EA132B" w:rsidRDefault="00D82EA2" w:rsidP="001065F1">
      <w:pPr>
        <w:rPr>
          <w:lang w:val="sr-Cyrl-RS"/>
        </w:rPr>
      </w:pPr>
      <w:r>
        <w:rPr>
          <w:lang w:val="sr-Cyrl-RS"/>
        </w:rPr>
        <w:t>01 Број 06-2/136-20</w:t>
      </w:r>
      <w:r w:rsidR="001065F1" w:rsidRPr="00EA132B">
        <w:rPr>
          <w:lang w:val="sr-Cyrl-RS"/>
        </w:rPr>
        <w:t xml:space="preserve"> </w:t>
      </w:r>
    </w:p>
    <w:p w:rsidR="001065F1" w:rsidRPr="00EA132B" w:rsidRDefault="00BB795A" w:rsidP="001065F1">
      <w:pPr>
        <w:rPr>
          <w:lang w:val="sr-Cyrl-RS"/>
        </w:rPr>
      </w:pPr>
      <w:r>
        <w:rPr>
          <w:lang w:val="sr-Cyrl-RS"/>
        </w:rPr>
        <w:t>29. октобар 2020</w:t>
      </w:r>
      <w:r w:rsidR="001065F1" w:rsidRPr="00EA132B">
        <w:rPr>
          <w:lang w:val="sr-Cyrl-RS"/>
        </w:rPr>
        <w:t>. године</w:t>
      </w:r>
    </w:p>
    <w:p w:rsidR="001065F1" w:rsidRPr="005B239F" w:rsidRDefault="001065F1" w:rsidP="005B239F">
      <w:pPr>
        <w:rPr>
          <w:lang w:val="sr-Cyrl-RS"/>
        </w:rPr>
      </w:pPr>
      <w:r w:rsidRPr="00EA132B">
        <w:rPr>
          <w:lang w:val="sr-Cyrl-RS"/>
        </w:rPr>
        <w:t>Б е о г р а д</w:t>
      </w:r>
    </w:p>
    <w:p w:rsidR="001065F1" w:rsidRPr="00EA132B" w:rsidRDefault="001065F1" w:rsidP="001065F1">
      <w:pPr>
        <w:jc w:val="both"/>
        <w:rPr>
          <w:lang w:val="sr-Cyrl-RS"/>
        </w:rPr>
      </w:pPr>
    </w:p>
    <w:p w:rsidR="005B239F" w:rsidRPr="00494125" w:rsidRDefault="005B239F" w:rsidP="005B239F">
      <w:pPr>
        <w:rPr>
          <w:lang w:val="ru-RU"/>
        </w:rPr>
      </w:pPr>
    </w:p>
    <w:p w:rsidR="005B239F" w:rsidRPr="00494125" w:rsidRDefault="005B239F" w:rsidP="005B239F">
      <w:pPr>
        <w:jc w:val="center"/>
        <w:rPr>
          <w:lang w:val="ru-RU"/>
        </w:rPr>
      </w:pPr>
      <w:r w:rsidRPr="00494125">
        <w:rPr>
          <w:lang w:val="ru-RU"/>
        </w:rPr>
        <w:t xml:space="preserve">З А П И С Н И К </w:t>
      </w:r>
    </w:p>
    <w:p w:rsidR="005B239F" w:rsidRPr="00494125" w:rsidRDefault="005B239F" w:rsidP="005B239F">
      <w:pPr>
        <w:jc w:val="center"/>
        <w:rPr>
          <w:lang w:val="ru-RU"/>
        </w:rPr>
      </w:pPr>
      <w:r>
        <w:rPr>
          <w:lang w:val="ru-RU"/>
        </w:rPr>
        <w:t xml:space="preserve"> ПРВЕ</w:t>
      </w:r>
      <w:r w:rsidRPr="00494125">
        <w:rPr>
          <w:lang w:val="ru-RU"/>
        </w:rPr>
        <w:t xml:space="preserve"> СЕД</w:t>
      </w:r>
      <w:r>
        <w:rPr>
          <w:lang w:val="ru-RU"/>
        </w:rPr>
        <w:t>НИЦЕ ОДБОРА ЗА ПРАВА ДЕТЕТА</w:t>
      </w:r>
    </w:p>
    <w:p w:rsidR="005B239F" w:rsidRPr="00494125" w:rsidRDefault="005B239F" w:rsidP="005B239F">
      <w:pPr>
        <w:jc w:val="center"/>
        <w:rPr>
          <w:lang w:val="ru-RU"/>
        </w:rPr>
      </w:pPr>
      <w:r>
        <w:rPr>
          <w:lang w:val="ru-RU"/>
        </w:rPr>
        <w:t>ОДРЖАНЕ 26. ОКТОБРА 2020</w:t>
      </w:r>
      <w:r w:rsidRPr="00494125">
        <w:rPr>
          <w:lang w:val="ru-RU"/>
        </w:rPr>
        <w:t xml:space="preserve">. ГОДИНЕ </w:t>
      </w:r>
    </w:p>
    <w:p w:rsidR="005B239F" w:rsidRPr="00494125" w:rsidRDefault="005B239F" w:rsidP="005B239F">
      <w:pPr>
        <w:rPr>
          <w:lang w:val="ru-RU"/>
        </w:rPr>
      </w:pPr>
    </w:p>
    <w:p w:rsidR="005B239F" w:rsidRPr="00494125" w:rsidRDefault="005B239F" w:rsidP="005B239F">
      <w:pPr>
        <w:jc w:val="both"/>
        <w:rPr>
          <w:lang w:val="ru-RU"/>
        </w:rPr>
      </w:pPr>
      <w:r w:rsidRPr="00494125">
        <w:rPr>
          <w:lang w:val="ru-RU"/>
        </w:rPr>
        <w:tab/>
      </w:r>
    </w:p>
    <w:p w:rsidR="005B239F" w:rsidRPr="00391F6E" w:rsidRDefault="005B239F" w:rsidP="005B239F">
      <w:pPr>
        <w:ind w:firstLine="720"/>
        <w:jc w:val="both"/>
        <w:rPr>
          <w:noProof/>
          <w:lang w:val="sr-Cyrl-RS"/>
        </w:rPr>
      </w:pPr>
      <w:r w:rsidRPr="00391F6E">
        <w:rPr>
          <w:noProof/>
          <w:lang w:val="sr-Cyrl-RS"/>
        </w:rPr>
        <w:t>Седница је почела у 13,25 часова.</w:t>
      </w:r>
    </w:p>
    <w:p w:rsidR="001065F1" w:rsidRPr="00391F6E" w:rsidRDefault="001065F1" w:rsidP="001065F1">
      <w:pPr>
        <w:jc w:val="both"/>
        <w:rPr>
          <w:rFonts w:eastAsia="Times New Roman"/>
          <w:noProof/>
          <w:lang w:val="sr-Cyrl-RS"/>
        </w:rPr>
      </w:pPr>
    </w:p>
    <w:p w:rsidR="001065F1" w:rsidRPr="00391F6E" w:rsidRDefault="001065F1" w:rsidP="001065F1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noProof/>
          <w:sz w:val="24"/>
          <w:szCs w:val="24"/>
          <w:lang w:val="sr-Cyrl-RS"/>
        </w:rPr>
      </w:pPr>
      <w:r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>Седницом је сагласно члану 47. став 2. Пословника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Народне скупштине, председавао Ивица Дачић, председник</w:t>
      </w:r>
      <w:r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Нар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>одне скупштине и председник</w:t>
      </w:r>
      <w:r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Одбора за права детета.</w:t>
      </w:r>
    </w:p>
    <w:p w:rsidR="00A71994" w:rsidRPr="00391F6E" w:rsidRDefault="001065F1" w:rsidP="001065F1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noProof/>
          <w:sz w:val="24"/>
          <w:szCs w:val="24"/>
          <w:lang w:val="sr-Cyrl-RS"/>
        </w:rPr>
      </w:pPr>
      <w:r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>Седници су присуствовали</w:t>
      </w:r>
      <w:r w:rsidR="00A71994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чланови Одбора</w:t>
      </w:r>
      <w:r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>:</w:t>
      </w:r>
      <w:r w:rsidR="00A71994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>Елвира Ковач и Муамер Зукурлић, потпредседници Народне скупштине, Јелена Обрадовић, Никола Лазић, Наташа Ивановић, Дубравка Филиповски, Милија Милетић, Миланка Јевтовић Вукојичић, Милијана Сакић, Радомир Дмитровић, Јелисавета Вељковић, Анамарија Вичек, Загорка Алексић, Данијела Вељовић и Мирсад Хоџић.</w:t>
      </w:r>
      <w:r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</w:p>
    <w:p w:rsidR="00DF6468" w:rsidRPr="00391F6E" w:rsidRDefault="00DF6468" w:rsidP="00DF6468">
      <w:pPr>
        <w:rPr>
          <w:noProof/>
          <w:lang w:val="sr-Cyrl-RS"/>
        </w:rPr>
      </w:pPr>
    </w:p>
    <w:p w:rsidR="00AC35E6" w:rsidRPr="00391F6E" w:rsidRDefault="00AC35E6" w:rsidP="00AC35E6">
      <w:pPr>
        <w:ind w:firstLine="720"/>
        <w:jc w:val="both"/>
        <w:rPr>
          <w:noProof/>
          <w:lang w:val="sr-Cyrl-RS"/>
        </w:rPr>
      </w:pPr>
      <w:r w:rsidRPr="00391F6E">
        <w:rPr>
          <w:noProof/>
          <w:lang w:val="sr-Cyrl-RS"/>
        </w:rPr>
        <w:t>Седници Одбора је присуствова</w:t>
      </w:r>
      <w:r w:rsidR="00212535" w:rsidRPr="00391F6E">
        <w:rPr>
          <w:noProof/>
          <w:lang w:val="sr-Cyrl-RS"/>
        </w:rPr>
        <w:t xml:space="preserve">о заменик одсутног члана Одбора Љиљана Малушић </w:t>
      </w:r>
      <w:r w:rsidRPr="00391F6E">
        <w:rPr>
          <w:noProof/>
          <w:lang w:val="sr-Cyrl-RS"/>
        </w:rPr>
        <w:t>(</w:t>
      </w:r>
      <w:r w:rsidR="00212535" w:rsidRPr="00391F6E">
        <w:rPr>
          <w:noProof/>
          <w:lang w:val="sr-Cyrl-RS"/>
        </w:rPr>
        <w:t>Јелена Мијатовић</w:t>
      </w:r>
      <w:r w:rsidRPr="00391F6E">
        <w:rPr>
          <w:noProof/>
          <w:lang w:val="sr-Cyrl-RS"/>
        </w:rPr>
        <w:t>,</w:t>
      </w:r>
      <w:r w:rsidR="00212535" w:rsidRPr="00391F6E">
        <w:rPr>
          <w:noProof/>
          <w:lang w:val="sr-Cyrl-RS"/>
        </w:rPr>
        <w:t xml:space="preserve"> </w:t>
      </w:r>
      <w:r w:rsidRPr="00391F6E">
        <w:rPr>
          <w:noProof/>
          <w:lang w:val="sr-Cyrl-RS"/>
        </w:rPr>
        <w:t>члан).</w:t>
      </w:r>
    </w:p>
    <w:p w:rsidR="00DF0533" w:rsidRPr="00391F6E" w:rsidRDefault="00DF0533" w:rsidP="00AC35E6">
      <w:pPr>
        <w:ind w:firstLine="720"/>
        <w:jc w:val="both"/>
        <w:rPr>
          <w:noProof/>
          <w:lang w:val="sr-Cyrl-RS"/>
        </w:rPr>
      </w:pPr>
    </w:p>
    <w:p w:rsidR="00DF0533" w:rsidRPr="00391F6E" w:rsidRDefault="00DF0533" w:rsidP="00E10F9E">
      <w:pPr>
        <w:ind w:firstLine="720"/>
        <w:jc w:val="both"/>
        <w:rPr>
          <w:noProof/>
          <w:lang w:val="sr-Cyrl-RS"/>
        </w:rPr>
      </w:pPr>
      <w:r w:rsidRPr="00391F6E">
        <w:rPr>
          <w:noProof/>
          <w:lang w:val="sr-Cyrl-RS"/>
        </w:rPr>
        <w:t>Седници Одбора нису присуствовали: др Владимир Орлић, Стефан Кркобабић, Радован Тврдишић и Марија Јевђић,</w:t>
      </w:r>
      <w:r w:rsidR="007F6C1D" w:rsidRPr="00391F6E">
        <w:rPr>
          <w:noProof/>
          <w:lang w:val="sr-Cyrl-RS"/>
        </w:rPr>
        <w:t xml:space="preserve"> </w:t>
      </w:r>
      <w:r w:rsidRPr="00391F6E">
        <w:rPr>
          <w:noProof/>
          <w:lang w:val="sr-Cyrl-RS"/>
        </w:rPr>
        <w:t>потпредседници Народне скупштине, као ни следећи чланови Одбора</w:t>
      </w:r>
      <w:r w:rsidR="00920CB8">
        <w:rPr>
          <w:noProof/>
          <w:lang w:val="sr-Cyrl-RS"/>
        </w:rPr>
        <w:t xml:space="preserve"> Мисала Праменковић и</w:t>
      </w:r>
      <w:r w:rsidR="00E10F9E" w:rsidRPr="00391F6E">
        <w:rPr>
          <w:noProof/>
          <w:lang w:val="sr-Cyrl-RS"/>
        </w:rPr>
        <w:t xml:space="preserve"> проф. др Александра Павловић Марковић</w:t>
      </w:r>
      <w:r w:rsidRPr="00391F6E">
        <w:rPr>
          <w:noProof/>
          <w:lang w:val="sr-Cyrl-RS"/>
        </w:rPr>
        <w:t>, нити њихови заменици.</w:t>
      </w:r>
    </w:p>
    <w:p w:rsidR="00DF6468" w:rsidRPr="00391F6E" w:rsidRDefault="00DF6468" w:rsidP="00DF0533">
      <w:pPr>
        <w:jc w:val="both"/>
        <w:rPr>
          <w:noProof/>
          <w:lang w:val="sr-Cyrl-RS"/>
        </w:rPr>
      </w:pPr>
    </w:p>
    <w:p w:rsidR="00DF6468" w:rsidRPr="00391F6E" w:rsidRDefault="00DF6468" w:rsidP="00AC35E6">
      <w:pPr>
        <w:ind w:firstLine="720"/>
        <w:jc w:val="both"/>
        <w:rPr>
          <w:noProof/>
          <w:lang w:val="sr-Cyrl-RS"/>
        </w:rPr>
      </w:pPr>
      <w:r w:rsidRPr="00391F6E">
        <w:rPr>
          <w:noProof/>
          <w:lang w:val="sr-Cyrl-RS"/>
        </w:rPr>
        <w:t xml:space="preserve">Седници је присуствовао </w:t>
      </w:r>
      <w:r w:rsidR="00920CB8">
        <w:rPr>
          <w:noProof/>
          <w:lang w:val="sr-Cyrl-RS"/>
        </w:rPr>
        <w:t xml:space="preserve">и </w:t>
      </w:r>
      <w:r w:rsidRPr="00391F6E">
        <w:rPr>
          <w:noProof/>
          <w:lang w:val="sr-Cyrl-RS"/>
        </w:rPr>
        <w:t>народни посланик Илија Животић.</w:t>
      </w:r>
    </w:p>
    <w:p w:rsidR="004B66E8" w:rsidRPr="00391F6E" w:rsidRDefault="004B66E8" w:rsidP="004B66E8">
      <w:pPr>
        <w:rPr>
          <w:noProof/>
          <w:lang w:val="sr-Cyrl-RS"/>
        </w:rPr>
      </w:pPr>
    </w:p>
    <w:p w:rsidR="001065F1" w:rsidRPr="00391F6E" w:rsidRDefault="001065F1" w:rsidP="0061193D">
      <w:pPr>
        <w:ind w:firstLine="720"/>
        <w:jc w:val="both"/>
        <w:rPr>
          <w:rFonts w:eastAsia="Times New Roman"/>
          <w:noProof/>
          <w:lang w:val="sr-Cyrl-RS" w:eastAsia="en-GB"/>
        </w:rPr>
      </w:pPr>
      <w:r w:rsidRPr="00391F6E">
        <w:rPr>
          <w:rFonts w:eastAsia="Times New Roman"/>
          <w:noProof/>
          <w:lang w:val="sr-Cyrl-RS"/>
        </w:rPr>
        <w:t>Пре преласка на рад п</w:t>
      </w:r>
      <w:r w:rsidR="005264EC" w:rsidRPr="00391F6E">
        <w:rPr>
          <w:rFonts w:eastAsia="Times New Roman"/>
          <w:noProof/>
          <w:lang w:val="sr-Cyrl-RS"/>
        </w:rPr>
        <w:t>о дневном реду, председник</w:t>
      </w:r>
      <w:r w:rsidRPr="00391F6E">
        <w:rPr>
          <w:rFonts w:eastAsia="Times New Roman"/>
          <w:noProof/>
          <w:lang w:val="sr-Cyrl-RS"/>
        </w:rPr>
        <w:t xml:space="preserve"> Одбора </w:t>
      </w:r>
      <w:r w:rsidR="005264EC" w:rsidRPr="00391F6E">
        <w:rPr>
          <w:rFonts w:eastAsia="Times New Roman"/>
          <w:noProof/>
          <w:lang w:val="sr-Cyrl-RS"/>
        </w:rPr>
        <w:t>је подсетио</w:t>
      </w:r>
      <w:r w:rsidRPr="00391F6E">
        <w:rPr>
          <w:rFonts w:eastAsia="Times New Roman"/>
          <w:noProof/>
          <w:lang w:val="sr-Cyrl-RS"/>
        </w:rPr>
        <w:t xml:space="preserve"> присутне </w:t>
      </w:r>
      <w:r w:rsidR="00BC2908" w:rsidRPr="00391F6E">
        <w:rPr>
          <w:rFonts w:eastAsia="Times New Roman"/>
          <w:noProof/>
          <w:lang w:val="sr-Cyrl-RS" w:eastAsia="en-GB"/>
        </w:rPr>
        <w:t>да је чланом 25. Пословника</w:t>
      </w:r>
      <w:r w:rsidR="00357482">
        <w:rPr>
          <w:rFonts w:eastAsia="Times New Roman"/>
          <w:noProof/>
          <w:lang w:val="sr-Cyrl-RS" w:eastAsia="en-GB"/>
        </w:rPr>
        <w:t xml:space="preserve"> Народне скупштине утврђено да о</w:t>
      </w:r>
      <w:r w:rsidR="00BC2908" w:rsidRPr="00391F6E">
        <w:rPr>
          <w:rFonts w:eastAsia="Times New Roman"/>
          <w:noProof/>
          <w:lang w:val="sr-Cyrl-RS" w:eastAsia="en-GB"/>
        </w:rPr>
        <w:t xml:space="preserve">дбор на првој седници бира из реда својих чланова, председника и заменика председника, као и </w:t>
      </w:r>
      <w:r w:rsidRPr="00391F6E">
        <w:rPr>
          <w:bCs/>
          <w:noProof/>
          <w:lang w:val="sr-Cyrl-RS"/>
        </w:rPr>
        <w:t>да је чланом 47. став 2. Пословника</w:t>
      </w:r>
      <w:r w:rsidR="00357482">
        <w:rPr>
          <w:bCs/>
          <w:noProof/>
          <w:lang w:val="sr-Cyrl-RS"/>
        </w:rPr>
        <w:t xml:space="preserve"> Народне скупштине </w:t>
      </w:r>
      <w:r w:rsidRPr="00391F6E">
        <w:rPr>
          <w:bCs/>
          <w:noProof/>
          <w:lang w:val="sr-Cyrl-RS"/>
        </w:rPr>
        <w:t>прописано да је председник Народне скупштине, уједно и  пре</w:t>
      </w:r>
      <w:r w:rsidR="00BC2908" w:rsidRPr="00391F6E">
        <w:rPr>
          <w:bCs/>
          <w:noProof/>
          <w:lang w:val="sr-Cyrl-RS"/>
        </w:rPr>
        <w:t>дседник Одбо</w:t>
      </w:r>
      <w:r w:rsidR="0061193D" w:rsidRPr="00391F6E">
        <w:rPr>
          <w:bCs/>
          <w:noProof/>
          <w:lang w:val="sr-Cyrl-RS"/>
        </w:rPr>
        <w:t xml:space="preserve">ра за права детета. Сходно томе, одређен је </w:t>
      </w:r>
      <w:r w:rsidRPr="00391F6E">
        <w:rPr>
          <w:bCs/>
          <w:noProof/>
          <w:lang w:val="sr-Cyrl-RS"/>
        </w:rPr>
        <w:t>следећи</w:t>
      </w:r>
    </w:p>
    <w:p w:rsidR="001065F1" w:rsidRPr="00391F6E" w:rsidRDefault="001065F1" w:rsidP="001065F1">
      <w:pPr>
        <w:pStyle w:val="BodyText3"/>
        <w:rPr>
          <w:rFonts w:ascii="Times New Roman" w:hAnsi="Times New Roman"/>
          <w:noProof/>
          <w:sz w:val="24"/>
          <w:lang w:val="sr-Cyrl-RS" w:eastAsia="en-US"/>
        </w:rPr>
      </w:pPr>
      <w:r w:rsidRPr="00391F6E">
        <w:rPr>
          <w:rFonts w:ascii="Times New Roman" w:hAnsi="Times New Roman"/>
          <w:noProof/>
          <w:sz w:val="24"/>
          <w:lang w:val="sr-Cyrl-RS" w:eastAsia="en-US"/>
        </w:rPr>
        <w:t xml:space="preserve">                   </w:t>
      </w:r>
    </w:p>
    <w:p w:rsidR="001065F1" w:rsidRPr="00391F6E" w:rsidRDefault="001065F1" w:rsidP="0061193D">
      <w:pPr>
        <w:pStyle w:val="BodyText3"/>
        <w:ind w:firstLine="720"/>
        <w:jc w:val="center"/>
        <w:rPr>
          <w:rFonts w:ascii="Times New Roman" w:hAnsi="Times New Roman"/>
          <w:bCs/>
          <w:noProof/>
          <w:sz w:val="24"/>
          <w:lang w:val="sr-Cyrl-RS"/>
        </w:rPr>
      </w:pPr>
      <w:r w:rsidRPr="00391F6E">
        <w:rPr>
          <w:rFonts w:ascii="Times New Roman" w:hAnsi="Times New Roman"/>
          <w:bCs/>
          <w:noProof/>
          <w:sz w:val="24"/>
          <w:lang w:val="sr-Cyrl-RS"/>
        </w:rPr>
        <w:t>Д н е в н и    р е д:</w:t>
      </w:r>
    </w:p>
    <w:p w:rsidR="001065F1" w:rsidRPr="00391F6E" w:rsidRDefault="001065F1" w:rsidP="001065F1">
      <w:pPr>
        <w:pStyle w:val="BodyText3"/>
        <w:rPr>
          <w:rFonts w:ascii="Times New Roman" w:hAnsi="Times New Roman"/>
          <w:b/>
          <w:bCs/>
          <w:noProof/>
          <w:sz w:val="24"/>
          <w:lang w:val="sr-Cyrl-RS"/>
        </w:rPr>
      </w:pPr>
    </w:p>
    <w:p w:rsidR="001065F1" w:rsidRPr="00391F6E" w:rsidRDefault="001065F1" w:rsidP="001065F1">
      <w:pPr>
        <w:numPr>
          <w:ilvl w:val="0"/>
          <w:numId w:val="1"/>
        </w:numPr>
        <w:jc w:val="both"/>
        <w:rPr>
          <w:noProof/>
          <w:lang w:val="sr-Cyrl-RS"/>
        </w:rPr>
      </w:pPr>
      <w:r w:rsidRPr="00391F6E">
        <w:rPr>
          <w:noProof/>
          <w:lang w:val="sr-Cyrl-RS"/>
        </w:rPr>
        <w:t>Избор заменика пр</w:t>
      </w:r>
      <w:r w:rsidR="0061193D" w:rsidRPr="00391F6E">
        <w:rPr>
          <w:noProof/>
          <w:lang w:val="sr-Cyrl-RS"/>
        </w:rPr>
        <w:t>едседника Одбора</w:t>
      </w:r>
      <w:r w:rsidRPr="00391F6E">
        <w:rPr>
          <w:noProof/>
          <w:lang w:val="sr-Cyrl-RS"/>
        </w:rPr>
        <w:t>.</w:t>
      </w:r>
    </w:p>
    <w:p w:rsidR="001065F1" w:rsidRPr="00391F6E" w:rsidRDefault="001065F1" w:rsidP="0056208E">
      <w:pPr>
        <w:rPr>
          <w:noProof/>
          <w:lang w:val="sr-Cyrl-RS"/>
        </w:rPr>
      </w:pPr>
    </w:p>
    <w:p w:rsidR="001065F1" w:rsidRPr="00391F6E" w:rsidRDefault="001E6544" w:rsidP="001065F1">
      <w:pPr>
        <w:rPr>
          <w:b/>
          <w:noProof/>
          <w:lang w:val="sr-Cyrl-RS"/>
        </w:rPr>
      </w:pPr>
      <w:r w:rsidRPr="00391F6E">
        <w:rPr>
          <w:b/>
          <w:noProof/>
          <w:u w:val="single"/>
          <w:lang w:val="sr-Cyrl-RS"/>
        </w:rPr>
        <w:t>Прва тачка дневног реда</w:t>
      </w:r>
      <w:r w:rsidRPr="00391F6E">
        <w:rPr>
          <w:b/>
          <w:noProof/>
          <w:lang w:val="sr-Cyrl-RS"/>
        </w:rPr>
        <w:t xml:space="preserve"> </w:t>
      </w:r>
      <w:r w:rsidR="001065F1" w:rsidRPr="00391F6E">
        <w:rPr>
          <w:b/>
          <w:noProof/>
          <w:lang w:val="sr-Cyrl-RS"/>
        </w:rPr>
        <w:t>- Избор заменика пр</w:t>
      </w:r>
      <w:r w:rsidRPr="00391F6E">
        <w:rPr>
          <w:b/>
          <w:noProof/>
          <w:lang w:val="sr-Cyrl-RS"/>
        </w:rPr>
        <w:t>едседника Одбора</w:t>
      </w:r>
      <w:r w:rsidR="001065F1" w:rsidRPr="00391F6E">
        <w:rPr>
          <w:b/>
          <w:noProof/>
          <w:lang w:val="sr-Cyrl-RS"/>
        </w:rPr>
        <w:t>.</w:t>
      </w:r>
    </w:p>
    <w:p w:rsidR="00FF59E3" w:rsidRPr="00391F6E" w:rsidRDefault="00FF59E3" w:rsidP="001065F1">
      <w:pPr>
        <w:rPr>
          <w:b/>
          <w:noProof/>
          <w:lang w:val="sr-Cyrl-RS"/>
        </w:rPr>
      </w:pPr>
    </w:p>
    <w:p w:rsidR="00FF59E3" w:rsidRPr="00391F6E" w:rsidRDefault="00FF59E3" w:rsidP="00FF59E3">
      <w:pPr>
        <w:ind w:firstLine="720"/>
        <w:jc w:val="both"/>
        <w:rPr>
          <w:noProof/>
          <w:lang w:val="sr-Cyrl-RS"/>
        </w:rPr>
      </w:pPr>
      <w:r w:rsidRPr="00391F6E">
        <w:rPr>
          <w:noProof/>
          <w:lang w:val="sr-Cyrl-RS"/>
        </w:rPr>
        <w:t>У дискусији су</w:t>
      </w:r>
      <w:r w:rsidR="00971CDB" w:rsidRPr="00391F6E">
        <w:rPr>
          <w:noProof/>
          <w:lang w:val="sr-Cyrl-RS"/>
        </w:rPr>
        <w:t xml:space="preserve"> учествовали народни</w:t>
      </w:r>
      <w:r w:rsidR="00AD3C10" w:rsidRPr="00391F6E">
        <w:rPr>
          <w:noProof/>
          <w:lang w:val="sr-Cyrl-RS"/>
        </w:rPr>
        <w:t xml:space="preserve"> посланици</w:t>
      </w:r>
      <w:r w:rsidR="000F4AD4" w:rsidRPr="00391F6E">
        <w:rPr>
          <w:noProof/>
          <w:lang w:val="sr-Cyrl-RS"/>
        </w:rPr>
        <w:t>:</w:t>
      </w:r>
      <w:r w:rsidR="00AD3C10" w:rsidRPr="00391F6E">
        <w:rPr>
          <w:noProof/>
          <w:lang w:val="sr-Cyrl-RS"/>
        </w:rPr>
        <w:t xml:space="preserve"> </w:t>
      </w:r>
      <w:r w:rsidR="00971CDB" w:rsidRPr="00391F6E">
        <w:rPr>
          <w:noProof/>
          <w:lang w:val="sr-Cyrl-RS"/>
        </w:rPr>
        <w:t>Ивица Дачић, председник Одбора и Дубравка Филиповски, члан Одбора.</w:t>
      </w:r>
    </w:p>
    <w:p w:rsidR="008C1DE8" w:rsidRPr="00391F6E" w:rsidRDefault="008C1DE8" w:rsidP="001065F1">
      <w:pPr>
        <w:rPr>
          <w:b/>
          <w:noProof/>
          <w:lang w:val="sr-Cyrl-RS"/>
        </w:rPr>
      </w:pPr>
    </w:p>
    <w:p w:rsidR="00A7041B" w:rsidRPr="00391F6E" w:rsidRDefault="00ED0A7A" w:rsidP="00A7041B">
      <w:pPr>
        <w:ind w:firstLine="720"/>
        <w:jc w:val="both"/>
        <w:rPr>
          <w:noProof/>
          <w:lang w:val="sr-Cyrl-RS"/>
        </w:rPr>
      </w:pPr>
      <w:r w:rsidRPr="00391F6E">
        <w:rPr>
          <w:noProof/>
          <w:lang w:val="sr-Cyrl-RS"/>
        </w:rPr>
        <w:lastRenderedPageBreak/>
        <w:t xml:space="preserve">Народни посланик, члан Одбора </w:t>
      </w:r>
      <w:r w:rsidR="00A7041B" w:rsidRPr="00391F6E">
        <w:rPr>
          <w:noProof/>
          <w:lang w:val="sr-Cyrl-RS"/>
        </w:rPr>
        <w:t>Дубравка Филиповски, је предложила и образложила предлог да народни посланик Јелена Мијатовић, члан Одбора буде изабрана за заменика председника Одбора.</w:t>
      </w:r>
    </w:p>
    <w:p w:rsidR="000B0D1A" w:rsidRPr="00391F6E" w:rsidRDefault="000B0D1A" w:rsidP="00A7041B">
      <w:pPr>
        <w:ind w:firstLine="720"/>
        <w:jc w:val="both"/>
        <w:rPr>
          <w:noProof/>
          <w:lang w:val="sr-Cyrl-RS"/>
        </w:rPr>
      </w:pPr>
    </w:p>
    <w:p w:rsidR="00A508E2" w:rsidRDefault="000B0D1A" w:rsidP="000A6005">
      <w:pPr>
        <w:ind w:firstLine="720"/>
        <w:jc w:val="both"/>
        <w:rPr>
          <w:noProof/>
          <w:lang w:val="sr-Cyrl-RS"/>
        </w:rPr>
      </w:pPr>
      <w:r w:rsidRPr="00391F6E">
        <w:rPr>
          <w:noProof/>
          <w:lang w:val="sr-Cyrl-RS"/>
        </w:rPr>
        <w:t>Пошто није било других предлога, Одбор је једногласно (17 „за“, није било против, није било уздржаних) изабрао народ</w:t>
      </w:r>
      <w:r w:rsidR="0046580B" w:rsidRPr="00391F6E">
        <w:rPr>
          <w:noProof/>
          <w:lang w:val="sr-Cyrl-RS"/>
        </w:rPr>
        <w:t>ног посланика Јелену Мијатовић</w:t>
      </w:r>
      <w:r w:rsidRPr="00391F6E">
        <w:rPr>
          <w:noProof/>
          <w:lang w:val="sr-Cyrl-RS"/>
        </w:rPr>
        <w:t xml:space="preserve"> за</w:t>
      </w:r>
      <w:r w:rsidR="0046580B" w:rsidRPr="00391F6E">
        <w:rPr>
          <w:noProof/>
          <w:lang w:val="sr-Cyrl-RS"/>
        </w:rPr>
        <w:t xml:space="preserve"> заменика председника Одбора за права детета</w:t>
      </w:r>
      <w:r w:rsidR="000A6005">
        <w:rPr>
          <w:noProof/>
          <w:lang w:val="sr-Cyrl-RS"/>
        </w:rPr>
        <w:t>.</w:t>
      </w:r>
    </w:p>
    <w:p w:rsidR="000A6005" w:rsidRDefault="000A6005" w:rsidP="000A6005">
      <w:pPr>
        <w:ind w:firstLine="720"/>
        <w:jc w:val="both"/>
        <w:rPr>
          <w:noProof/>
          <w:lang w:val="sr-Cyrl-RS"/>
        </w:rPr>
      </w:pPr>
    </w:p>
    <w:p w:rsidR="00391F6E" w:rsidRPr="009462EC" w:rsidRDefault="000A6005" w:rsidP="001114DA">
      <w:pPr>
        <w:ind w:firstLine="720"/>
        <w:jc w:val="both"/>
        <w:rPr>
          <w:rFonts w:eastAsia="Times New Roman"/>
          <w:noProof/>
          <w:lang w:val="sr-Cyrl-RS"/>
        </w:rPr>
      </w:pPr>
      <w:r>
        <w:rPr>
          <w:noProof/>
          <w:lang w:val="sr-Cyrl-RS"/>
        </w:rPr>
        <w:t>Председник Одбора је укратко информисао народне посланике</w:t>
      </w:r>
      <w:r w:rsidR="00D125AD">
        <w:rPr>
          <w:noProof/>
          <w:lang w:val="sr-Cyrl-RS"/>
        </w:rPr>
        <w:t xml:space="preserve"> к</w:t>
      </w:r>
      <w:r w:rsidR="00D029C0">
        <w:rPr>
          <w:noProof/>
          <w:lang w:val="sr-Cyrl-RS"/>
        </w:rPr>
        <w:t xml:space="preserve">оји </w:t>
      </w:r>
      <w:r w:rsidR="00500CB5">
        <w:rPr>
          <w:noProof/>
          <w:lang w:val="sr-Cyrl-RS"/>
        </w:rPr>
        <w:t>су у Дванаестом</w:t>
      </w:r>
      <w:r w:rsidR="000E737D">
        <w:rPr>
          <w:noProof/>
          <w:lang w:val="sr-Cyrl-RS"/>
        </w:rPr>
        <w:t xml:space="preserve"> Сазиву</w:t>
      </w:r>
      <w:r w:rsidR="00500CB5">
        <w:rPr>
          <w:noProof/>
          <w:lang w:val="sr-Cyrl-RS"/>
        </w:rPr>
        <w:t xml:space="preserve"> Народне скупштине</w:t>
      </w:r>
      <w:r w:rsidR="000E737D">
        <w:rPr>
          <w:noProof/>
          <w:lang w:val="sr-Cyrl-RS"/>
        </w:rPr>
        <w:t xml:space="preserve"> </w:t>
      </w:r>
      <w:r w:rsidR="00D029C0">
        <w:rPr>
          <w:noProof/>
          <w:lang w:val="sr-Cyrl-RS"/>
        </w:rPr>
        <w:t xml:space="preserve">први пут </w:t>
      </w:r>
      <w:r w:rsidR="007D4257">
        <w:rPr>
          <w:rFonts w:eastAsia="Times New Roman"/>
          <w:lang w:val="sr-Cyrl-RS"/>
        </w:rPr>
        <w:t>чланови</w:t>
      </w:r>
      <w:r w:rsidR="00BA1B30">
        <w:rPr>
          <w:rFonts w:eastAsia="Times New Roman"/>
          <w:lang w:val="sr-Cyrl-RS"/>
        </w:rPr>
        <w:t xml:space="preserve"> и заменици чланова</w:t>
      </w:r>
      <w:r w:rsidR="007D4257">
        <w:rPr>
          <w:rFonts w:eastAsia="Times New Roman"/>
          <w:lang w:val="sr-Cyrl-RS"/>
        </w:rPr>
        <w:t xml:space="preserve"> Одбора за пра</w:t>
      </w:r>
      <w:r w:rsidR="00FA3FF3">
        <w:rPr>
          <w:rFonts w:eastAsia="Times New Roman"/>
          <w:lang w:val="sr-Cyrl-RS"/>
        </w:rPr>
        <w:t xml:space="preserve">ва детета, </w:t>
      </w:r>
      <w:r w:rsidR="00926562">
        <w:rPr>
          <w:rFonts w:eastAsia="Times New Roman"/>
          <w:lang w:val="sr-Cyrl-RS"/>
        </w:rPr>
        <w:t xml:space="preserve">и том приликом је </w:t>
      </w:r>
      <w:r w:rsidR="00FA3FF3">
        <w:rPr>
          <w:rFonts w:eastAsia="Times New Roman"/>
          <w:lang w:val="sr-Cyrl-RS"/>
        </w:rPr>
        <w:t>у</w:t>
      </w:r>
      <w:r w:rsidR="00391F6E" w:rsidRPr="00391F6E">
        <w:rPr>
          <w:rFonts w:eastAsia="Times New Roman"/>
          <w:lang w:val="sr-Cyrl-RS"/>
        </w:rPr>
        <w:t>ка</w:t>
      </w:r>
      <w:r w:rsidR="00926562">
        <w:rPr>
          <w:rFonts w:eastAsia="Times New Roman"/>
          <w:lang w:val="sr-Cyrl-RS"/>
        </w:rPr>
        <w:t>зао</w:t>
      </w:r>
      <w:r w:rsidR="007D4257">
        <w:rPr>
          <w:rFonts w:eastAsia="Times New Roman"/>
          <w:lang w:val="sr-Cyrl-RS"/>
        </w:rPr>
        <w:t xml:space="preserve"> на специфичности које </w:t>
      </w:r>
      <w:r w:rsidR="00391F6E" w:rsidRPr="00391F6E">
        <w:rPr>
          <w:rFonts w:eastAsia="Times New Roman"/>
          <w:lang w:val="sr-Cyrl-RS"/>
        </w:rPr>
        <w:t>Одбор има у односу на друге одборе у Народној скупштини</w:t>
      </w:r>
      <w:r w:rsidR="00C46005">
        <w:rPr>
          <w:rFonts w:eastAsia="Times New Roman"/>
          <w:lang w:val="sr-Cyrl-RS"/>
        </w:rPr>
        <w:t>, са посебним освртом на чл.</w:t>
      </w:r>
      <w:r w:rsidR="00391F6E" w:rsidRPr="00391F6E">
        <w:rPr>
          <w:rFonts w:eastAsia="Times New Roman"/>
          <w:lang w:val="sr-Cyrl-RS"/>
        </w:rPr>
        <w:t xml:space="preserve"> 47. и 67. Пословника Народне скупштине </w:t>
      </w:r>
      <w:r w:rsidR="00C46005">
        <w:rPr>
          <w:rFonts w:eastAsia="Times New Roman"/>
          <w:lang w:val="sr-Cyrl-RS"/>
        </w:rPr>
        <w:t xml:space="preserve">којима су </w:t>
      </w:r>
      <w:r w:rsidR="00391F6E" w:rsidRPr="00391F6E">
        <w:rPr>
          <w:rFonts w:eastAsia="Times New Roman"/>
          <w:lang w:val="sr-Cyrl-RS"/>
        </w:rPr>
        <w:t>прописа</w:t>
      </w:r>
      <w:r w:rsidR="00C46005">
        <w:rPr>
          <w:rFonts w:eastAsia="Times New Roman"/>
          <w:lang w:val="sr-Cyrl-RS"/>
        </w:rPr>
        <w:t>ни састав и надлежност</w:t>
      </w:r>
      <w:r w:rsidR="00391F6E" w:rsidRPr="00391F6E">
        <w:rPr>
          <w:rFonts w:eastAsia="Times New Roman"/>
          <w:lang w:val="sr-Cyrl-RS"/>
        </w:rPr>
        <w:t xml:space="preserve"> Одбора.</w:t>
      </w:r>
      <w:r w:rsidR="00926562">
        <w:rPr>
          <w:noProof/>
          <w:lang w:val="sr-Cyrl-RS"/>
        </w:rPr>
        <w:t xml:space="preserve"> С тим у вези, истакао</w:t>
      </w:r>
      <w:r w:rsidR="004B0934">
        <w:rPr>
          <w:noProof/>
          <w:lang w:val="sr-Cyrl-RS"/>
        </w:rPr>
        <w:t xml:space="preserve"> је да се </w:t>
      </w:r>
      <w:r w:rsidR="00391F6E" w:rsidRPr="00391F6E">
        <w:rPr>
          <w:rFonts w:eastAsia="Times New Roman"/>
          <w:lang w:val="sr-Cyrl-RS"/>
        </w:rPr>
        <w:t>Од</w:t>
      </w:r>
      <w:r w:rsidR="004B0934">
        <w:rPr>
          <w:rFonts w:eastAsia="Times New Roman"/>
          <w:lang w:val="sr-Cyrl-RS"/>
        </w:rPr>
        <w:t xml:space="preserve">бор за права детета образује </w:t>
      </w:r>
      <w:r w:rsidR="00391F6E" w:rsidRPr="00391F6E">
        <w:rPr>
          <w:rFonts w:eastAsia="Times New Roman"/>
          <w:lang w:val="sr-Cyrl-RS"/>
        </w:rPr>
        <w:t>као посебно стал</w:t>
      </w:r>
      <w:r w:rsidR="004B0934">
        <w:rPr>
          <w:rFonts w:eastAsia="Times New Roman"/>
          <w:lang w:val="sr-Cyrl-RS"/>
        </w:rPr>
        <w:t xml:space="preserve">но радно тело Народне скупштине, као и да </w:t>
      </w:r>
      <w:r w:rsidR="00CC74A4">
        <w:rPr>
          <w:rFonts w:eastAsia="Times New Roman"/>
          <w:lang w:val="sr-Cyrl-CS"/>
        </w:rPr>
        <w:t>Одбор</w:t>
      </w:r>
      <w:r w:rsidR="00391F6E" w:rsidRPr="00391F6E">
        <w:rPr>
          <w:rFonts w:eastAsia="Times New Roman"/>
          <w:lang w:val="sr-Cyrl-CS"/>
        </w:rPr>
        <w:t>, осим председника Народне скупштине који је, по функцији, председник Одбора, чине и потпредседници Народне скупштине,</w:t>
      </w:r>
      <w:r w:rsidR="00CC74A4">
        <w:rPr>
          <w:rFonts w:eastAsia="Times New Roman"/>
          <w:lang w:val="sr-Cyrl-CS"/>
        </w:rPr>
        <w:t xml:space="preserve"> представници посланичких група у Народној скупштини </w:t>
      </w:r>
      <w:r w:rsidR="00391F6E" w:rsidRPr="00391F6E">
        <w:rPr>
          <w:rFonts w:eastAsia="Times New Roman"/>
          <w:lang w:val="sr-Cyrl-CS"/>
        </w:rPr>
        <w:t xml:space="preserve">и председник Одбора за рад, социјална питања, друштвену </w:t>
      </w:r>
      <w:r w:rsidR="00391F6E" w:rsidRPr="00391F6E">
        <w:rPr>
          <w:rFonts w:eastAsia="Times New Roman"/>
          <w:noProof/>
          <w:lang w:val="sr-Cyrl-RS"/>
        </w:rPr>
        <w:t>укљученост и смањење сиромаштва.</w:t>
      </w:r>
      <w:r w:rsidR="00926562" w:rsidRPr="009462EC">
        <w:rPr>
          <w:rFonts w:eastAsia="Times New Roman"/>
          <w:noProof/>
          <w:lang w:val="sr-Cyrl-RS"/>
        </w:rPr>
        <w:t xml:space="preserve"> Такође је указао</w:t>
      </w:r>
      <w:r w:rsidR="008358FF">
        <w:rPr>
          <w:rFonts w:eastAsia="Times New Roman"/>
          <w:noProof/>
          <w:lang w:val="sr-Cyrl-RS"/>
        </w:rPr>
        <w:t xml:space="preserve"> да</w:t>
      </w:r>
      <w:r w:rsidR="00396CC2" w:rsidRPr="009462EC">
        <w:rPr>
          <w:rFonts w:eastAsia="Times New Roman"/>
          <w:noProof/>
          <w:lang w:val="sr-Cyrl-RS"/>
        </w:rPr>
        <w:t>, з</w:t>
      </w:r>
      <w:r w:rsidR="00391F6E" w:rsidRPr="00391F6E">
        <w:rPr>
          <w:rFonts w:eastAsia="Times New Roman"/>
          <w:noProof/>
          <w:lang w:val="sr-Cyrl-RS"/>
        </w:rPr>
        <w:t>а разлику од других одбора</w:t>
      </w:r>
      <w:r w:rsidR="008358FF">
        <w:rPr>
          <w:rFonts w:eastAsia="Times New Roman"/>
          <w:noProof/>
          <w:lang w:val="sr-Cyrl-RS"/>
        </w:rPr>
        <w:t xml:space="preserve"> у Народној скупштини</w:t>
      </w:r>
      <w:r w:rsidR="00391F6E" w:rsidRPr="00391F6E">
        <w:rPr>
          <w:rFonts w:eastAsia="Times New Roman"/>
          <w:noProof/>
          <w:lang w:val="sr-Cyrl-RS"/>
        </w:rPr>
        <w:t>, којима је број чланова дефинисан Пословником</w:t>
      </w:r>
      <w:r w:rsidR="00396CC2" w:rsidRPr="009462EC">
        <w:rPr>
          <w:rFonts w:eastAsia="Times New Roman"/>
          <w:noProof/>
          <w:lang w:val="sr-Cyrl-RS"/>
        </w:rPr>
        <w:t xml:space="preserve"> Народне скупштине, </w:t>
      </w:r>
      <w:r w:rsidR="00391F6E" w:rsidRPr="00391F6E">
        <w:rPr>
          <w:rFonts w:eastAsia="Times New Roman"/>
          <w:noProof/>
          <w:lang w:val="sr-Cyrl-RS"/>
        </w:rPr>
        <w:t>Одбор</w:t>
      </w:r>
      <w:r w:rsidR="00396CC2" w:rsidRPr="009462EC">
        <w:rPr>
          <w:rFonts w:eastAsia="Times New Roman"/>
          <w:noProof/>
          <w:lang w:val="sr-Cyrl-RS"/>
        </w:rPr>
        <w:t xml:space="preserve"> за права детета</w:t>
      </w:r>
      <w:r w:rsidR="00391F6E" w:rsidRPr="00391F6E">
        <w:rPr>
          <w:rFonts w:eastAsia="Times New Roman"/>
          <w:noProof/>
          <w:lang w:val="sr-Cyrl-RS"/>
        </w:rPr>
        <w:t xml:space="preserve"> нема такву </w:t>
      </w:r>
      <w:r w:rsidR="00396CC2" w:rsidRPr="009462EC">
        <w:rPr>
          <w:rFonts w:eastAsia="Times New Roman"/>
          <w:noProof/>
          <w:lang w:val="sr-Cyrl-RS"/>
        </w:rPr>
        <w:t xml:space="preserve">одредбу, већ број чланова </w:t>
      </w:r>
      <w:r w:rsidR="00391F6E" w:rsidRPr="00391F6E">
        <w:rPr>
          <w:rFonts w:eastAsia="Times New Roman"/>
          <w:noProof/>
          <w:lang w:val="sr-Cyrl-RS"/>
        </w:rPr>
        <w:t>Одбора зависи од броја потпредседника и броја образованих посланичких група</w:t>
      </w:r>
      <w:r w:rsidR="00A34023">
        <w:rPr>
          <w:rFonts w:eastAsia="Times New Roman"/>
          <w:noProof/>
          <w:lang w:val="sr-Cyrl-RS"/>
        </w:rPr>
        <w:t xml:space="preserve"> у Народној скупштини</w:t>
      </w:r>
      <w:r w:rsidR="00391F6E" w:rsidRPr="00391F6E">
        <w:rPr>
          <w:rFonts w:eastAsia="Times New Roman"/>
          <w:noProof/>
          <w:lang w:val="sr-Cyrl-RS"/>
        </w:rPr>
        <w:t>.</w:t>
      </w:r>
      <w:r w:rsidR="001114DA">
        <w:rPr>
          <w:rFonts w:eastAsia="Times New Roman"/>
          <w:noProof/>
          <w:lang w:val="sr-Cyrl-RS"/>
        </w:rPr>
        <w:t xml:space="preserve"> </w:t>
      </w:r>
      <w:r w:rsidR="0057197B" w:rsidRPr="009462EC">
        <w:rPr>
          <w:rFonts w:eastAsia="Times New Roman"/>
          <w:noProof/>
          <w:lang w:val="sr-Cyrl-RS"/>
        </w:rPr>
        <w:t xml:space="preserve">Наиме, председник Одбора је позвао чланове и заменике чланова Одбора, да уколико имају </w:t>
      </w:r>
      <w:r w:rsidR="00391F6E" w:rsidRPr="00391F6E">
        <w:rPr>
          <w:rFonts w:eastAsia="Times New Roman"/>
          <w:noProof/>
          <w:lang w:val="sr-Cyrl-RS"/>
        </w:rPr>
        <w:t xml:space="preserve">неке предлоге или сугестије у вези са радом Одбора у будућем периоду, </w:t>
      </w:r>
      <w:r w:rsidR="0057197B" w:rsidRPr="009462EC">
        <w:rPr>
          <w:rFonts w:eastAsia="Times New Roman"/>
          <w:noProof/>
          <w:lang w:val="sr-Cyrl-RS"/>
        </w:rPr>
        <w:t>исте доставе</w:t>
      </w:r>
      <w:r w:rsidR="00391F6E" w:rsidRPr="00391F6E">
        <w:rPr>
          <w:rFonts w:eastAsia="Times New Roman"/>
          <w:noProof/>
          <w:lang w:val="sr-Cyrl-RS"/>
        </w:rPr>
        <w:t xml:space="preserve"> Служби Одбора</w:t>
      </w:r>
      <w:r w:rsidR="005E4AF4">
        <w:rPr>
          <w:rFonts w:eastAsia="Times New Roman"/>
          <w:noProof/>
          <w:lang w:val="sr-Cyrl-RS"/>
        </w:rPr>
        <w:t xml:space="preserve"> како би се заједнички учествовало у</w:t>
      </w:r>
      <w:r w:rsidR="00E95FAC" w:rsidRPr="009462EC">
        <w:rPr>
          <w:rFonts w:eastAsia="Times New Roman"/>
          <w:noProof/>
          <w:lang w:val="sr-Cyrl-RS"/>
        </w:rPr>
        <w:t xml:space="preserve"> израдили</w:t>
      </w:r>
      <w:r w:rsidR="005B2ABB" w:rsidRPr="009462EC">
        <w:rPr>
          <w:rFonts w:eastAsia="Times New Roman"/>
          <w:noProof/>
          <w:lang w:val="sr-Cyrl-RS"/>
        </w:rPr>
        <w:t xml:space="preserve"> план рада Одбора.</w:t>
      </w:r>
    </w:p>
    <w:p w:rsidR="009462EC" w:rsidRPr="009462EC" w:rsidRDefault="009462EC" w:rsidP="0057197B">
      <w:pPr>
        <w:ind w:firstLine="720"/>
        <w:jc w:val="both"/>
        <w:rPr>
          <w:rFonts w:eastAsia="Times New Roman"/>
          <w:noProof/>
          <w:lang w:val="sr-Cyrl-RS"/>
        </w:rPr>
      </w:pPr>
    </w:p>
    <w:p w:rsidR="009462EC" w:rsidRPr="009462EC" w:rsidRDefault="00AD0E37" w:rsidP="00AD0E37">
      <w:pPr>
        <w:tabs>
          <w:tab w:val="left" w:pos="0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ab/>
        <w:t xml:space="preserve">Полазећи од тога да је Пословником Народне скупштине </w:t>
      </w:r>
      <w:r w:rsidR="009462EC" w:rsidRPr="009462EC">
        <w:rPr>
          <w:noProof/>
          <w:lang w:val="sr-Cyrl-RS"/>
        </w:rPr>
        <w:t>предвиђено да председник Нар</w:t>
      </w:r>
      <w:r>
        <w:rPr>
          <w:noProof/>
          <w:lang w:val="sr-Cyrl-RS"/>
        </w:rPr>
        <w:t>одне скупштине буде на челу О</w:t>
      </w:r>
      <w:r w:rsidR="009462EC" w:rsidRPr="009462EC">
        <w:rPr>
          <w:noProof/>
          <w:lang w:val="sr-Cyrl-RS"/>
        </w:rPr>
        <w:t>дбора</w:t>
      </w:r>
      <w:r>
        <w:rPr>
          <w:noProof/>
          <w:lang w:val="sr-Cyrl-RS"/>
        </w:rPr>
        <w:t xml:space="preserve"> за права детета</w:t>
      </w:r>
      <w:r w:rsidR="009462EC" w:rsidRPr="009462EC">
        <w:rPr>
          <w:noProof/>
          <w:lang w:val="sr-Cyrl-RS"/>
        </w:rPr>
        <w:t xml:space="preserve">, </w:t>
      </w:r>
      <w:r w:rsidR="005A7DCA">
        <w:rPr>
          <w:noProof/>
          <w:lang w:val="sr-Cyrl-RS"/>
        </w:rPr>
        <w:t>Ив</w:t>
      </w:r>
      <w:r w:rsidR="006A0717">
        <w:rPr>
          <w:noProof/>
          <w:lang w:val="sr-Cyrl-RS"/>
        </w:rPr>
        <w:t>ица Дачић, председник Одбора је истакао да, и</w:t>
      </w:r>
      <w:r w:rsidR="005A7DCA">
        <w:rPr>
          <w:noProof/>
          <w:lang w:val="sr-Cyrl-RS"/>
        </w:rPr>
        <w:t xml:space="preserve"> </w:t>
      </w:r>
      <w:r w:rsidR="009462EC" w:rsidRPr="009462EC">
        <w:rPr>
          <w:noProof/>
          <w:lang w:val="sr-Cyrl-RS"/>
        </w:rPr>
        <w:t>поред свих политичких те</w:t>
      </w:r>
      <w:r>
        <w:rPr>
          <w:noProof/>
          <w:lang w:val="sr-Cyrl-RS"/>
        </w:rPr>
        <w:t>ма које су актуелне</w:t>
      </w:r>
      <w:r w:rsidR="009462EC" w:rsidRPr="009462EC">
        <w:rPr>
          <w:noProof/>
          <w:lang w:val="sr-Cyrl-RS"/>
        </w:rPr>
        <w:t xml:space="preserve">, </w:t>
      </w:r>
      <w:r w:rsidR="006A0717">
        <w:rPr>
          <w:noProof/>
          <w:lang w:val="sr-Cyrl-RS"/>
        </w:rPr>
        <w:t>свакако једна од најважнијих тема која се тиче</w:t>
      </w:r>
      <w:r w:rsidR="009462EC" w:rsidRPr="009462EC">
        <w:rPr>
          <w:noProof/>
          <w:lang w:val="sr-Cyrl-RS"/>
        </w:rPr>
        <w:t xml:space="preserve"> сваког човека</w:t>
      </w:r>
      <w:r>
        <w:rPr>
          <w:noProof/>
          <w:lang w:val="sr-Cyrl-RS"/>
        </w:rPr>
        <w:t xml:space="preserve"> јесу </w:t>
      </w:r>
      <w:r w:rsidR="006A0717">
        <w:rPr>
          <w:noProof/>
          <w:lang w:val="sr-Cyrl-RS"/>
        </w:rPr>
        <w:t xml:space="preserve">управо </w:t>
      </w:r>
      <w:r w:rsidR="003928C8">
        <w:rPr>
          <w:noProof/>
          <w:lang w:val="sr-Cyrl-RS"/>
        </w:rPr>
        <w:t>права детета</w:t>
      </w:r>
      <w:r w:rsidR="009462EC" w:rsidRPr="009462EC">
        <w:rPr>
          <w:noProof/>
          <w:lang w:val="sr-Cyrl-RS"/>
        </w:rPr>
        <w:t>. Зато</w:t>
      </w:r>
      <w:r w:rsidR="005A7DCA">
        <w:rPr>
          <w:noProof/>
          <w:lang w:val="sr-Cyrl-RS"/>
        </w:rPr>
        <w:t xml:space="preserve"> је председник Одбора </w:t>
      </w:r>
      <w:r w:rsidR="00C05AC6">
        <w:rPr>
          <w:noProof/>
          <w:lang w:val="sr-Cyrl-RS"/>
        </w:rPr>
        <w:t>упутио</w:t>
      </w:r>
      <w:r w:rsidR="00AF73B2">
        <w:rPr>
          <w:noProof/>
          <w:lang w:val="sr-Cyrl-RS"/>
        </w:rPr>
        <w:t xml:space="preserve"> позив</w:t>
      </w:r>
      <w:r w:rsidR="00C05AC6">
        <w:rPr>
          <w:noProof/>
          <w:lang w:val="sr-Cyrl-RS"/>
        </w:rPr>
        <w:t xml:space="preserve"> </w:t>
      </w:r>
      <w:r w:rsidR="005A7DCA">
        <w:rPr>
          <w:noProof/>
          <w:lang w:val="sr-Cyrl-RS"/>
        </w:rPr>
        <w:t>члановима и заменицима чланова О</w:t>
      </w:r>
      <w:r w:rsidR="00C05AC6">
        <w:rPr>
          <w:noProof/>
          <w:lang w:val="sr-Cyrl-RS"/>
        </w:rPr>
        <w:t>дбора да приступе</w:t>
      </w:r>
      <w:r w:rsidR="009462EC" w:rsidRPr="009462EC">
        <w:rPr>
          <w:noProof/>
          <w:lang w:val="sr-Cyrl-RS"/>
        </w:rPr>
        <w:t xml:space="preserve"> веома </w:t>
      </w:r>
      <w:r w:rsidR="00C05AC6">
        <w:rPr>
          <w:noProof/>
          <w:lang w:val="sr-Cyrl-RS"/>
        </w:rPr>
        <w:t>одговорно и креативно раду О</w:t>
      </w:r>
      <w:r w:rsidR="007364A5">
        <w:rPr>
          <w:noProof/>
          <w:lang w:val="sr-Cyrl-RS"/>
        </w:rPr>
        <w:t>дбора и изразио спремност да да максимални допринос</w:t>
      </w:r>
      <w:r w:rsidR="004711A7">
        <w:rPr>
          <w:noProof/>
          <w:lang w:val="sr-Cyrl-RS"/>
        </w:rPr>
        <w:t>,</w:t>
      </w:r>
      <w:r w:rsidR="009462EC" w:rsidRPr="009462EC">
        <w:rPr>
          <w:noProof/>
          <w:lang w:val="sr-Cyrl-RS"/>
        </w:rPr>
        <w:t xml:space="preserve"> заједно са свима</w:t>
      </w:r>
      <w:r w:rsidR="004711A7">
        <w:rPr>
          <w:noProof/>
          <w:lang w:val="sr-Cyrl-RS"/>
        </w:rPr>
        <w:t>,</w:t>
      </w:r>
      <w:r w:rsidR="000E6381">
        <w:rPr>
          <w:noProof/>
          <w:lang w:val="sr-Cyrl-RS"/>
        </w:rPr>
        <w:t xml:space="preserve"> у наредном периоду</w:t>
      </w:r>
      <w:r w:rsidR="005D7060">
        <w:rPr>
          <w:noProof/>
          <w:lang w:val="sr-Cyrl-RS"/>
        </w:rPr>
        <w:t>,</w:t>
      </w:r>
      <w:r w:rsidR="000E6381">
        <w:rPr>
          <w:noProof/>
          <w:lang w:val="sr-Cyrl-RS"/>
        </w:rPr>
        <w:t xml:space="preserve"> како би</w:t>
      </w:r>
      <w:r w:rsidR="004711A7">
        <w:rPr>
          <w:noProof/>
          <w:lang w:val="sr-Cyrl-RS"/>
        </w:rPr>
        <w:t xml:space="preserve"> се осмислиле активнос</w:t>
      </w:r>
      <w:r w:rsidR="0014216F">
        <w:rPr>
          <w:noProof/>
          <w:lang w:val="sr-Cyrl-RS"/>
        </w:rPr>
        <w:t xml:space="preserve">ти Одбора јер </w:t>
      </w:r>
      <w:r w:rsidR="00937A53">
        <w:rPr>
          <w:noProof/>
          <w:lang w:val="sr-Cyrl-RS"/>
        </w:rPr>
        <w:t xml:space="preserve">је мишљења да је </w:t>
      </w:r>
      <w:r w:rsidR="0014216F">
        <w:rPr>
          <w:noProof/>
          <w:lang w:val="sr-Cyrl-RS"/>
        </w:rPr>
        <w:t>област права детета</w:t>
      </w:r>
      <w:r w:rsidR="00937A53">
        <w:rPr>
          <w:noProof/>
          <w:lang w:val="sr-Cyrl-RS"/>
        </w:rPr>
        <w:t xml:space="preserve"> </w:t>
      </w:r>
      <w:r w:rsidR="003162AF">
        <w:rPr>
          <w:noProof/>
          <w:lang w:val="sr-Cyrl-RS"/>
        </w:rPr>
        <w:t>изузетно велика</w:t>
      </w:r>
      <w:r w:rsidR="00F16472">
        <w:rPr>
          <w:noProof/>
          <w:lang w:val="sr-Cyrl-RS"/>
        </w:rPr>
        <w:t xml:space="preserve"> и значајна</w:t>
      </w:r>
      <w:r w:rsidR="00F36AE9">
        <w:rPr>
          <w:noProof/>
          <w:lang w:val="sr-Cyrl-RS"/>
        </w:rPr>
        <w:t>, као</w:t>
      </w:r>
      <w:r w:rsidR="006E2761">
        <w:rPr>
          <w:noProof/>
          <w:lang w:val="sr-Cyrl-RS"/>
        </w:rPr>
        <w:t xml:space="preserve"> и </w:t>
      </w:r>
      <w:r w:rsidR="005D7060">
        <w:rPr>
          <w:noProof/>
          <w:lang w:val="sr-Cyrl-RS"/>
        </w:rPr>
        <w:t xml:space="preserve">да </w:t>
      </w:r>
      <w:r w:rsidR="006E2761">
        <w:rPr>
          <w:noProof/>
          <w:lang w:val="sr-Cyrl-RS"/>
        </w:rPr>
        <w:t xml:space="preserve">зависи </w:t>
      </w:r>
      <w:r w:rsidR="005D7060">
        <w:rPr>
          <w:noProof/>
          <w:lang w:val="sr-Cyrl-RS"/>
        </w:rPr>
        <w:t xml:space="preserve">од свих </w:t>
      </w:r>
      <w:r w:rsidR="00F36AE9">
        <w:rPr>
          <w:noProof/>
          <w:lang w:val="sr-Cyrl-RS"/>
        </w:rPr>
        <w:t xml:space="preserve">како и </w:t>
      </w:r>
      <w:bookmarkStart w:id="0" w:name="_GoBack"/>
      <w:bookmarkEnd w:id="0"/>
      <w:r w:rsidR="005D7060">
        <w:rPr>
          <w:noProof/>
          <w:lang w:val="sr-Cyrl-RS"/>
        </w:rPr>
        <w:t xml:space="preserve">на који начин </w:t>
      </w:r>
      <w:r w:rsidR="006E2761">
        <w:rPr>
          <w:noProof/>
          <w:lang w:val="sr-Cyrl-RS"/>
        </w:rPr>
        <w:t>ће да искористе</w:t>
      </w:r>
      <w:r w:rsidR="005D7060">
        <w:rPr>
          <w:noProof/>
          <w:lang w:val="sr-Cyrl-RS"/>
        </w:rPr>
        <w:t xml:space="preserve"> </w:t>
      </w:r>
      <w:r w:rsidR="009462EC" w:rsidRPr="009462EC">
        <w:rPr>
          <w:noProof/>
          <w:lang w:val="sr-Cyrl-RS"/>
        </w:rPr>
        <w:t>могућности</w:t>
      </w:r>
      <w:r w:rsidR="005D7060">
        <w:rPr>
          <w:noProof/>
          <w:lang w:val="sr-Cyrl-RS"/>
        </w:rPr>
        <w:t xml:space="preserve"> предвиђене</w:t>
      </w:r>
      <w:r w:rsidR="006E2761">
        <w:rPr>
          <w:noProof/>
          <w:lang w:val="sr-Cyrl-RS"/>
        </w:rPr>
        <w:t xml:space="preserve"> Пословник</w:t>
      </w:r>
      <w:r w:rsidR="005D7060">
        <w:rPr>
          <w:noProof/>
          <w:lang w:val="sr-Cyrl-RS"/>
        </w:rPr>
        <w:t>ом</w:t>
      </w:r>
      <w:r w:rsidR="006E2761">
        <w:rPr>
          <w:noProof/>
          <w:lang w:val="sr-Cyrl-RS"/>
        </w:rPr>
        <w:t xml:space="preserve"> Народне скупштине</w:t>
      </w:r>
      <w:r w:rsidR="009462EC" w:rsidRPr="009462EC">
        <w:rPr>
          <w:noProof/>
          <w:lang w:val="sr-Cyrl-RS"/>
        </w:rPr>
        <w:t>.</w:t>
      </w:r>
    </w:p>
    <w:p w:rsidR="00A7041B" w:rsidRPr="00391F6E" w:rsidRDefault="00A7041B" w:rsidP="001065F1">
      <w:pPr>
        <w:rPr>
          <w:b/>
          <w:noProof/>
          <w:lang w:val="sr-Cyrl-RS"/>
        </w:rPr>
      </w:pPr>
    </w:p>
    <w:p w:rsidR="008C1DE8" w:rsidRPr="00391F6E" w:rsidRDefault="008C1DE8" w:rsidP="00175F0D">
      <w:pPr>
        <w:ind w:firstLine="720"/>
        <w:jc w:val="both"/>
        <w:rPr>
          <w:noProof/>
          <w:lang w:val="sr-Cyrl-RS"/>
        </w:rPr>
      </w:pPr>
      <w:r w:rsidRPr="00391F6E">
        <w:rPr>
          <w:noProof/>
          <w:lang w:val="sr-Cyrl-RS"/>
        </w:rPr>
        <w:t xml:space="preserve">Седница је завршена у 13,40 часова. </w:t>
      </w:r>
    </w:p>
    <w:p w:rsidR="008C1DE8" w:rsidRPr="00391F6E" w:rsidRDefault="008C1DE8" w:rsidP="008C1DE8">
      <w:pPr>
        <w:ind w:firstLine="720"/>
        <w:jc w:val="both"/>
        <w:rPr>
          <w:noProof/>
          <w:lang w:val="sr-Cyrl-RS"/>
        </w:rPr>
      </w:pPr>
    </w:p>
    <w:p w:rsidR="008C1DE8" w:rsidRPr="00391F6E" w:rsidRDefault="008C1DE8" w:rsidP="008C1DE8">
      <w:pPr>
        <w:ind w:firstLine="720"/>
        <w:jc w:val="both"/>
        <w:rPr>
          <w:b/>
          <w:noProof/>
          <w:lang w:val="sr-Cyrl-RS"/>
        </w:rPr>
      </w:pPr>
      <w:r w:rsidRPr="00391F6E">
        <w:rPr>
          <w:b/>
          <w:noProof/>
          <w:lang w:val="sr-Cyrl-RS"/>
        </w:rPr>
        <w:t>Саставни део овог записника чини препис обрађеног тонског снимка, вођен на седници Одбора.</w:t>
      </w:r>
    </w:p>
    <w:p w:rsidR="008C1DE8" w:rsidRPr="00391F6E" w:rsidRDefault="008C1DE8" w:rsidP="008C1DE8">
      <w:pPr>
        <w:ind w:firstLine="720"/>
        <w:jc w:val="both"/>
        <w:rPr>
          <w:b/>
          <w:noProof/>
          <w:lang w:val="sr-Cyrl-RS"/>
        </w:rPr>
      </w:pPr>
    </w:p>
    <w:p w:rsidR="008C1DE8" w:rsidRPr="00391F6E" w:rsidRDefault="008C1DE8" w:rsidP="008C1DE8">
      <w:pPr>
        <w:ind w:firstLine="720"/>
        <w:jc w:val="both"/>
        <w:rPr>
          <w:b/>
          <w:noProof/>
          <w:lang w:val="sr-Cyrl-RS"/>
        </w:rPr>
      </w:pPr>
    </w:p>
    <w:p w:rsidR="008C1DE8" w:rsidRPr="00391F6E" w:rsidRDefault="008C1DE8" w:rsidP="008C1DE8">
      <w:pPr>
        <w:ind w:firstLine="720"/>
        <w:jc w:val="both"/>
        <w:rPr>
          <w:b/>
          <w:noProof/>
          <w:lang w:val="sr-Cyrl-RS"/>
        </w:rPr>
      </w:pPr>
    </w:p>
    <w:p w:rsidR="008C1DE8" w:rsidRPr="00391F6E" w:rsidRDefault="008C1DE8" w:rsidP="008C1DE8">
      <w:pPr>
        <w:rPr>
          <w:noProof/>
          <w:lang w:val="sr-Cyrl-RS"/>
        </w:rPr>
      </w:pPr>
      <w:r w:rsidRPr="00391F6E">
        <w:rPr>
          <w:noProof/>
          <w:lang w:val="sr-Cyrl-RS"/>
        </w:rPr>
        <w:t xml:space="preserve">  СЕКРЕТАР ОДБОРА                                                         ПРЕДСЕДНИК ОДБОРА</w:t>
      </w:r>
    </w:p>
    <w:p w:rsidR="008C1DE8" w:rsidRPr="00391F6E" w:rsidRDefault="008C1DE8" w:rsidP="008C1DE8">
      <w:pPr>
        <w:rPr>
          <w:noProof/>
          <w:lang w:val="sr-Cyrl-RS"/>
        </w:rPr>
      </w:pPr>
      <w:r w:rsidRPr="00391F6E">
        <w:rPr>
          <w:noProof/>
          <w:lang w:val="sr-Cyrl-RS"/>
        </w:rPr>
        <w:t xml:space="preserve">         </w:t>
      </w:r>
    </w:p>
    <w:p w:rsidR="008C1DE8" w:rsidRPr="00391F6E" w:rsidRDefault="008C1DE8" w:rsidP="008C1DE8">
      <w:pPr>
        <w:rPr>
          <w:noProof/>
          <w:lang w:val="sr-Cyrl-RS"/>
        </w:rPr>
      </w:pPr>
      <w:r w:rsidRPr="00391F6E">
        <w:rPr>
          <w:noProof/>
          <w:lang w:val="sr-Cyrl-RS"/>
        </w:rPr>
        <w:t xml:space="preserve">        Јелена Ђорић                                                                           Ивица Дачић</w:t>
      </w:r>
    </w:p>
    <w:p w:rsidR="008C1DE8" w:rsidRPr="00391F6E" w:rsidRDefault="008C1DE8" w:rsidP="008C1DE8">
      <w:pPr>
        <w:jc w:val="both"/>
        <w:rPr>
          <w:noProof/>
          <w:lang w:val="sr-Cyrl-RS"/>
        </w:rPr>
      </w:pPr>
    </w:p>
    <w:p w:rsidR="008C1DE8" w:rsidRPr="00391F6E" w:rsidRDefault="008C1DE8" w:rsidP="008C1DE8">
      <w:pPr>
        <w:rPr>
          <w:noProof/>
          <w:lang w:val="sr-Cyrl-RS"/>
        </w:rPr>
      </w:pPr>
    </w:p>
    <w:p w:rsidR="004253E9" w:rsidRPr="00391F6E" w:rsidRDefault="004253E9">
      <w:pPr>
        <w:rPr>
          <w:noProof/>
          <w:lang w:val="sr-Cyrl-RS"/>
        </w:rPr>
      </w:pPr>
    </w:p>
    <w:sectPr w:rsidR="004253E9" w:rsidRPr="00391F6E" w:rsidSect="00280657">
      <w:foot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10" w:rsidRDefault="00505810" w:rsidP="00EA2874">
      <w:r>
        <w:separator/>
      </w:r>
    </w:p>
  </w:endnote>
  <w:endnote w:type="continuationSeparator" w:id="0">
    <w:p w:rsidR="00505810" w:rsidRDefault="00505810" w:rsidP="00EA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Ciri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019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874" w:rsidRDefault="00EA2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2874" w:rsidRDefault="00EA2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10" w:rsidRDefault="00505810" w:rsidP="00EA2874">
      <w:r>
        <w:separator/>
      </w:r>
    </w:p>
  </w:footnote>
  <w:footnote w:type="continuationSeparator" w:id="0">
    <w:p w:rsidR="00505810" w:rsidRDefault="00505810" w:rsidP="00EA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717"/>
    <w:multiLevelType w:val="hybridMultilevel"/>
    <w:tmpl w:val="3BC6ABE8"/>
    <w:lvl w:ilvl="0" w:tplc="AB3A5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F1"/>
    <w:rsid w:val="00047DB7"/>
    <w:rsid w:val="00066979"/>
    <w:rsid w:val="000A6005"/>
    <w:rsid w:val="000B0D1A"/>
    <w:rsid w:val="000E6381"/>
    <w:rsid w:val="000E737D"/>
    <w:rsid w:val="000F4AD4"/>
    <w:rsid w:val="001065F1"/>
    <w:rsid w:val="001114DA"/>
    <w:rsid w:val="0014216F"/>
    <w:rsid w:val="00175F0D"/>
    <w:rsid w:val="001A2824"/>
    <w:rsid w:val="001E10DB"/>
    <w:rsid w:val="001E6544"/>
    <w:rsid w:val="00212535"/>
    <w:rsid w:val="00280657"/>
    <w:rsid w:val="003162AF"/>
    <w:rsid w:val="00333019"/>
    <w:rsid w:val="00357482"/>
    <w:rsid w:val="00391F6E"/>
    <w:rsid w:val="003928C8"/>
    <w:rsid w:val="00396CC2"/>
    <w:rsid w:val="004253E9"/>
    <w:rsid w:val="0046580B"/>
    <w:rsid w:val="004711A7"/>
    <w:rsid w:val="004B0934"/>
    <w:rsid w:val="004B66E8"/>
    <w:rsid w:val="004E5C73"/>
    <w:rsid w:val="00500CB5"/>
    <w:rsid w:val="00505810"/>
    <w:rsid w:val="005264EC"/>
    <w:rsid w:val="00531D04"/>
    <w:rsid w:val="0053582A"/>
    <w:rsid w:val="0056208E"/>
    <w:rsid w:val="0057197B"/>
    <w:rsid w:val="005A7DCA"/>
    <w:rsid w:val="005B239F"/>
    <w:rsid w:val="005B2ABB"/>
    <w:rsid w:val="005D7060"/>
    <w:rsid w:val="005E4AF4"/>
    <w:rsid w:val="0061193D"/>
    <w:rsid w:val="006446E4"/>
    <w:rsid w:val="006A0717"/>
    <w:rsid w:val="006E2761"/>
    <w:rsid w:val="006F6D6C"/>
    <w:rsid w:val="0073434D"/>
    <w:rsid w:val="007364A5"/>
    <w:rsid w:val="00793B6A"/>
    <w:rsid w:val="007D4257"/>
    <w:rsid w:val="007F6C1D"/>
    <w:rsid w:val="007F7447"/>
    <w:rsid w:val="008358FF"/>
    <w:rsid w:val="00854ED1"/>
    <w:rsid w:val="008C1DE8"/>
    <w:rsid w:val="008D08F4"/>
    <w:rsid w:val="00916E41"/>
    <w:rsid w:val="00920CB8"/>
    <w:rsid w:val="00926562"/>
    <w:rsid w:val="00937A53"/>
    <w:rsid w:val="009462EC"/>
    <w:rsid w:val="00971CDB"/>
    <w:rsid w:val="00984ED7"/>
    <w:rsid w:val="0099522F"/>
    <w:rsid w:val="00A34023"/>
    <w:rsid w:val="00A508E2"/>
    <w:rsid w:val="00A7041B"/>
    <w:rsid w:val="00A71994"/>
    <w:rsid w:val="00AC35E6"/>
    <w:rsid w:val="00AD0E37"/>
    <w:rsid w:val="00AD3C10"/>
    <w:rsid w:val="00AF73B2"/>
    <w:rsid w:val="00BA1B30"/>
    <w:rsid w:val="00BB795A"/>
    <w:rsid w:val="00BC2908"/>
    <w:rsid w:val="00C05AC6"/>
    <w:rsid w:val="00C46005"/>
    <w:rsid w:val="00C84EE3"/>
    <w:rsid w:val="00CC74A4"/>
    <w:rsid w:val="00D029C0"/>
    <w:rsid w:val="00D125AD"/>
    <w:rsid w:val="00D82EA2"/>
    <w:rsid w:val="00DD1A58"/>
    <w:rsid w:val="00DD530C"/>
    <w:rsid w:val="00DF0533"/>
    <w:rsid w:val="00DF6468"/>
    <w:rsid w:val="00E10F9E"/>
    <w:rsid w:val="00E95FAC"/>
    <w:rsid w:val="00EA2874"/>
    <w:rsid w:val="00ED0A7A"/>
    <w:rsid w:val="00F16472"/>
    <w:rsid w:val="00F36AE9"/>
    <w:rsid w:val="00F52CD4"/>
    <w:rsid w:val="00FA3FF3"/>
    <w:rsid w:val="00FF0704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9D817"/>
  <w15:chartTrackingRefBased/>
  <w15:docId w15:val="{9CE5A17E-00C1-4078-B9A1-A888E090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5F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1065F1"/>
    <w:pPr>
      <w:jc w:val="both"/>
    </w:pPr>
    <w:rPr>
      <w:rFonts w:ascii="TimesCiril" w:eastAsia="Times New Roman" w:hAnsi="TimesCiril"/>
      <w:sz w:val="28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065F1"/>
    <w:rPr>
      <w:rFonts w:ascii="TimesCiril" w:eastAsia="Times New Roman" w:hAnsi="TimesCiril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Đorić</dc:creator>
  <cp:keywords/>
  <dc:description/>
  <cp:lastModifiedBy>Jelena Đorić</cp:lastModifiedBy>
  <cp:revision>115</cp:revision>
  <cp:lastPrinted>2020-11-04T11:37:00Z</cp:lastPrinted>
  <dcterms:created xsi:type="dcterms:W3CDTF">2020-11-04T08:14:00Z</dcterms:created>
  <dcterms:modified xsi:type="dcterms:W3CDTF">2020-11-05T13:26:00Z</dcterms:modified>
</cp:coreProperties>
</file>